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4493" w14:textId="77777777" w:rsidR="00AB18A3" w:rsidRDefault="00AB18A3" w:rsidP="00AB18A3">
      <w:pPr>
        <w:pStyle w:val="2"/>
        <w:bidi/>
        <w:rPr>
          <w:rFonts w:ascii="Times New Roman" w:eastAsia="Times New Roman" w:hAnsi="Times New Roman"/>
          <w:lang w:eastAsia="en-US"/>
        </w:rPr>
      </w:pPr>
      <w:r>
        <w:rPr>
          <w:rtl/>
        </w:rPr>
        <w:t xml:space="preserve">تعبير عن بيوت الشباب في السعودية </w:t>
      </w:r>
      <w:proofErr w:type="spellStart"/>
      <w:r>
        <w:rPr>
          <w:rtl/>
        </w:rPr>
        <w:t>بالانجليزي</w:t>
      </w:r>
      <w:proofErr w:type="spellEnd"/>
    </w:p>
    <w:p w14:paraId="1F448788" w14:textId="77777777" w:rsidR="00AB18A3" w:rsidRDefault="00AB18A3" w:rsidP="00AB18A3">
      <w:pPr>
        <w:pStyle w:val="a5"/>
      </w:pPr>
      <w:r>
        <w:t>The status of any country is valued by the services it provides, whether to its people or to its visitors. The following is a talk about a unique service provided by the Kingdom of Saudi Arabia to youth, as the Kingdom provides youth hostels with certain specifications, in which its young citizens live, under certain conditions. The following is a topic about youth hostels in the Kingdom of Saudi Arabia.</w:t>
      </w:r>
    </w:p>
    <w:p w14:paraId="231034DD" w14:textId="77777777" w:rsidR="00AB18A3" w:rsidRDefault="00AB18A3" w:rsidP="00AB18A3">
      <w:pPr>
        <w:pStyle w:val="a5"/>
        <w:bidi/>
      </w:pPr>
      <w:r>
        <w:rPr>
          <w:rStyle w:val="a6"/>
          <w:rtl/>
        </w:rPr>
        <w:t>الترجمة</w:t>
      </w:r>
      <w:r>
        <w:rPr>
          <w:rStyle w:val="a6"/>
        </w:rPr>
        <w:t>:</w:t>
      </w:r>
      <w:r>
        <w:t xml:space="preserve"> </w:t>
      </w:r>
      <w:r>
        <w:rPr>
          <w:rtl/>
        </w:rPr>
        <w:t>إنّ مكانة أي بلد من البلدان تقدّر بقدر الخدمات التي تقدّمها سواء لشعبها أم لزائريها، وفيما يلي حديث عن خدمة فريدة من نوعها تقدّمها المملكة العربية السعودية لمواطنيها الشباب، إذ توفّر المملكة للشباب بيوتًا شبابية بمواصفات معيّنة يقطنها الشباب ضمن شروط محددة، وفيما يلي موضوع عن بيوت الشباب في المملكة العربية السعودية</w:t>
      </w:r>
      <w:r>
        <w:t>.</w:t>
      </w:r>
    </w:p>
    <w:p w14:paraId="3FC8CE90" w14:textId="77777777" w:rsidR="00AB18A3" w:rsidRDefault="00AB18A3" w:rsidP="00AB18A3">
      <w:pPr>
        <w:pStyle w:val="3"/>
        <w:bidi/>
      </w:pPr>
      <w:r>
        <w:rPr>
          <w:rtl/>
        </w:rPr>
        <w:t xml:space="preserve">مقدمة تعبير عن بيوت الشباب في السعودية </w:t>
      </w:r>
      <w:proofErr w:type="spellStart"/>
      <w:r>
        <w:rPr>
          <w:rtl/>
        </w:rPr>
        <w:t>بالانجليزي</w:t>
      </w:r>
      <w:proofErr w:type="spellEnd"/>
    </w:p>
    <w:p w14:paraId="15A940B5" w14:textId="77777777" w:rsidR="00AB18A3" w:rsidRDefault="00AB18A3" w:rsidP="00AB18A3">
      <w:pPr>
        <w:pStyle w:val="a5"/>
      </w:pPr>
      <w:r>
        <w:t>The Kingdom of Saudi Arabia offers many distinguished services to its citizens. Among the services provided by the Kingdom to young people who are in the process of learning are youth homes and residences. These homes are provided by the Kingdom to young people who left their cities and traveled to complete their studies, within certain conditions and advantages.</w:t>
      </w:r>
    </w:p>
    <w:p w14:paraId="192423CB" w14:textId="77777777" w:rsidR="00AB18A3" w:rsidRDefault="00AB18A3" w:rsidP="00AB18A3">
      <w:pPr>
        <w:pStyle w:val="a5"/>
        <w:bidi/>
      </w:pPr>
      <w:r>
        <w:rPr>
          <w:rStyle w:val="a6"/>
          <w:rtl/>
        </w:rPr>
        <w:t>الترجمة</w:t>
      </w:r>
      <w:r>
        <w:rPr>
          <w:rStyle w:val="a6"/>
        </w:rPr>
        <w:t>:</w:t>
      </w:r>
      <w:r>
        <w:t xml:space="preserve"> </w:t>
      </w:r>
      <w:r>
        <w:rPr>
          <w:rtl/>
        </w:rPr>
        <w:t>تقدّم المملكة العربية السعودية العديد من الخدمات المميزة لمواطنيها، ومن تلك الخدمات التي تقدّمها المملكة للشباب الذين هم في طور التعلم البيوت والمساكن الشبابية، وتلك البيوت توفّرها المملكة للشباب الذين تغرّبوا لاستكمال دراستهم، وذلك ضمن شروط وميزات معيّنة</w:t>
      </w:r>
      <w:r>
        <w:t>.</w:t>
      </w:r>
    </w:p>
    <w:p w14:paraId="1A7DD387" w14:textId="77777777" w:rsidR="00AB18A3" w:rsidRDefault="00AB18A3" w:rsidP="00AB18A3">
      <w:pPr>
        <w:pStyle w:val="3"/>
        <w:bidi/>
      </w:pPr>
      <w:r>
        <w:rPr>
          <w:rtl/>
        </w:rPr>
        <w:t xml:space="preserve">عرض تعبير عن بيوت الشباب في السعودية </w:t>
      </w:r>
      <w:proofErr w:type="spellStart"/>
      <w:r>
        <w:rPr>
          <w:rtl/>
        </w:rPr>
        <w:t>بالانجليزي</w:t>
      </w:r>
      <w:proofErr w:type="spellEnd"/>
    </w:p>
    <w:p w14:paraId="68289F08" w14:textId="77777777" w:rsidR="00AB18A3" w:rsidRDefault="00AB18A3" w:rsidP="00AB18A3">
      <w:pPr>
        <w:pStyle w:val="a5"/>
      </w:pPr>
      <w:r>
        <w:t>The Kingdom of Saudi Arabia has set up distinguished projects for young people who left their cities and traveled to complete their studies, as it provided them with housing and houses that are rented for them at low prices, in order to provide assistance to these young people who are in the prime of their lives.</w:t>
      </w:r>
    </w:p>
    <w:p w14:paraId="7969F090" w14:textId="77777777" w:rsidR="00AB18A3" w:rsidRDefault="00AB18A3" w:rsidP="00AB18A3">
      <w:pPr>
        <w:pStyle w:val="a5"/>
      </w:pPr>
      <w:r>
        <w:t xml:space="preserve">These houses include playgrounds and some recreational facilities for spending various hobbies. The Kingdom of Saudi Arabia has set conditions for accepting members of these houses, such as age, submission of some identification papers, and some photos. These houses are spread in Riyadh, Jeddah, Taif, Dammam, Madinah and </w:t>
      </w:r>
      <w:proofErr w:type="spellStart"/>
      <w:r>
        <w:t>Abha</w:t>
      </w:r>
      <w:proofErr w:type="spellEnd"/>
      <w:r>
        <w:t>.</w:t>
      </w:r>
    </w:p>
    <w:p w14:paraId="703EAB69" w14:textId="03927F14" w:rsidR="00AB18A3" w:rsidRDefault="00AB18A3" w:rsidP="00AB18A3">
      <w:pPr>
        <w:pStyle w:val="a5"/>
        <w:bidi/>
      </w:pPr>
      <w:r>
        <w:rPr>
          <w:rStyle w:val="a6"/>
          <w:rtl/>
        </w:rPr>
        <w:t>الترجمة</w:t>
      </w:r>
      <w:r>
        <w:rPr>
          <w:rStyle w:val="a6"/>
        </w:rPr>
        <w:t>:</w:t>
      </w:r>
      <w:r>
        <w:t xml:space="preserve"> </w:t>
      </w:r>
      <w:r>
        <w:rPr>
          <w:rtl/>
        </w:rPr>
        <w:t>لقد أقامت المملكة العربية السعودية مشاريع مميزة للشباب الذين تغرّبوا لإتمام دراستهم، حيث أمّنت لهم مساكن وبيوت تؤجّر لهم بأسعار قليلة، وذلك لتقديم العون لهؤلاء الشباب وهم في مقتبل العمر، وتضم هذه البيوت ملاعب وبعض المرافق الترفيهية لقضاء الهوايات المختلفة، وقد وضعت المملكة العربية السعودية شروطًا لقبول المنتسبين إلى هذه البيوت، مثل العمر وتقديم بعض الأوراق الثبوتية وبعض الصور، وتنتشر هذه البيوت في كلّ من الرياض وجدة والطائف والدمام والمدينة المنورة وأبها</w:t>
      </w:r>
      <w:r>
        <w:t>.</w:t>
      </w:r>
    </w:p>
    <w:p w14:paraId="2F42D8F3" w14:textId="77777777" w:rsidR="00AB18A3" w:rsidRDefault="00AB18A3" w:rsidP="00AB18A3">
      <w:pPr>
        <w:pStyle w:val="3"/>
        <w:bidi/>
      </w:pPr>
      <w:r>
        <w:rPr>
          <w:rtl/>
        </w:rPr>
        <w:lastRenderedPageBreak/>
        <w:t xml:space="preserve">خاتمة تعبير عن بيوت الشباب في السعودية </w:t>
      </w:r>
      <w:proofErr w:type="spellStart"/>
      <w:r>
        <w:rPr>
          <w:rtl/>
        </w:rPr>
        <w:t>بالانجليزي</w:t>
      </w:r>
      <w:proofErr w:type="spellEnd"/>
    </w:p>
    <w:p w14:paraId="3289BB38" w14:textId="77777777" w:rsidR="00AB18A3" w:rsidRDefault="00AB18A3" w:rsidP="00AB18A3">
      <w:pPr>
        <w:pStyle w:val="a5"/>
      </w:pPr>
      <w:r>
        <w:t>Thus, we find that this service, which was sponsored by the Kingdom of Saudi Arabia, has contributed greatly to helping expatriate youth. As this distinguished and unique service is a service similar to the services spread in most western countries, as a way to encourage science and learners, and relieve them of the burdens of life.</w:t>
      </w:r>
    </w:p>
    <w:p w14:paraId="5A9A4337" w14:textId="655EDEB4" w:rsidR="00D95648" w:rsidRPr="00AB18A3" w:rsidRDefault="00AB18A3" w:rsidP="00AB18A3">
      <w:pPr>
        <w:pStyle w:val="a5"/>
        <w:bidi/>
        <w:rPr>
          <w:rtl/>
        </w:rPr>
      </w:pPr>
      <w:r>
        <w:rPr>
          <w:rStyle w:val="a6"/>
          <w:rtl/>
        </w:rPr>
        <w:t>الترجمة</w:t>
      </w:r>
      <w:r>
        <w:rPr>
          <w:rStyle w:val="a6"/>
        </w:rPr>
        <w:t>:</w:t>
      </w:r>
      <w:r>
        <w:t xml:space="preserve"> </w:t>
      </w:r>
      <w:r>
        <w:rPr>
          <w:rtl/>
        </w:rPr>
        <w:t>وهكذا نجد أنّ هذه الخدمة التي تكفّلت بها المملكة العربية السعودية قد ساهمت أيّما إسهام في مساعدة الشباب المغترب، إذ إنّ هذه الخدمة المميزة الفريدة من نوعها هي خدمة تشابه الخدمات المنتشرة لدى معظم البلاد الغربية، وذلك كطريقة لتشجيع العلم والمتعلّمين، والتخفيف عليهم من أعباء الحياة</w:t>
      </w:r>
      <w:r>
        <w:t>.</w:t>
      </w:r>
    </w:p>
    <w:sectPr w:rsidR="00D95648" w:rsidRPr="00AB18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AA49" w14:textId="77777777" w:rsidR="00B42890" w:rsidRDefault="00B42890" w:rsidP="00C502A3">
      <w:r>
        <w:separator/>
      </w:r>
    </w:p>
  </w:endnote>
  <w:endnote w:type="continuationSeparator" w:id="0">
    <w:p w14:paraId="3EE0C7EA" w14:textId="77777777" w:rsidR="00B42890" w:rsidRDefault="00B42890" w:rsidP="00C5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356B" w14:textId="77777777" w:rsidR="00C502A3" w:rsidRDefault="00C502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5891" w14:textId="77777777" w:rsidR="00C502A3" w:rsidRDefault="00C502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6FF8" w14:textId="77777777" w:rsidR="00C502A3" w:rsidRDefault="00C502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378D" w14:textId="77777777" w:rsidR="00B42890" w:rsidRDefault="00B42890" w:rsidP="00C502A3">
      <w:r>
        <w:separator/>
      </w:r>
    </w:p>
  </w:footnote>
  <w:footnote w:type="continuationSeparator" w:id="0">
    <w:p w14:paraId="192A29A9" w14:textId="77777777" w:rsidR="00B42890" w:rsidRDefault="00B42890" w:rsidP="00C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B73" w14:textId="3C1BDD01" w:rsidR="00C502A3" w:rsidRDefault="00000000">
    <w:pPr>
      <w:pStyle w:val="a4"/>
    </w:pPr>
    <w:r>
      <w:rPr>
        <w:noProof/>
      </w:rPr>
      <w:pict w14:anchorId="7A94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1" o:spid="_x0000_s1026" type="#_x0000_t136" style="position:absolute;margin-left:0;margin-top:0;width:439.15pt;height:146.35pt;rotation:315;z-index:-251655168;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72B" w14:textId="26733A6B" w:rsidR="00C502A3" w:rsidRDefault="00000000">
    <w:pPr>
      <w:pStyle w:val="a4"/>
    </w:pPr>
    <w:r>
      <w:rPr>
        <w:noProof/>
      </w:rPr>
      <w:pict w14:anchorId="73307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2" o:spid="_x0000_s1027" type="#_x0000_t136" style="position:absolute;margin-left:0;margin-top:0;width:439.15pt;height:146.35pt;rotation:315;z-index:-251653120;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4F5" w14:textId="51C203B9" w:rsidR="00C502A3" w:rsidRDefault="00000000">
    <w:pPr>
      <w:pStyle w:val="a4"/>
    </w:pPr>
    <w:r>
      <w:rPr>
        <w:noProof/>
      </w:rPr>
      <w:pict w14:anchorId="2374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0" o:spid="_x0000_s1025" type="#_x0000_t136" style="position:absolute;margin-left:0;margin-top:0;width:439.15pt;height:146.35pt;rotation:315;z-index:-251657216;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D6"/>
    <w:multiLevelType w:val="multilevel"/>
    <w:tmpl w:val="216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C4"/>
    <w:multiLevelType w:val="multilevel"/>
    <w:tmpl w:val="5F7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4078"/>
    <w:multiLevelType w:val="multilevel"/>
    <w:tmpl w:val="E9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C0B"/>
    <w:multiLevelType w:val="multilevel"/>
    <w:tmpl w:val="F8B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312"/>
    <w:multiLevelType w:val="multilevel"/>
    <w:tmpl w:val="31D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E63"/>
    <w:multiLevelType w:val="multilevel"/>
    <w:tmpl w:val="93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B53"/>
    <w:multiLevelType w:val="multilevel"/>
    <w:tmpl w:val="0A0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BCC"/>
    <w:multiLevelType w:val="multilevel"/>
    <w:tmpl w:val="3DE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A43D7"/>
    <w:multiLevelType w:val="multilevel"/>
    <w:tmpl w:val="C14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7090C"/>
    <w:multiLevelType w:val="multilevel"/>
    <w:tmpl w:val="980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D8D"/>
    <w:multiLevelType w:val="multilevel"/>
    <w:tmpl w:val="346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545"/>
    <w:multiLevelType w:val="multilevel"/>
    <w:tmpl w:val="44E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E3309"/>
    <w:multiLevelType w:val="multilevel"/>
    <w:tmpl w:val="614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E0899"/>
    <w:multiLevelType w:val="multilevel"/>
    <w:tmpl w:val="11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0051D"/>
    <w:multiLevelType w:val="multilevel"/>
    <w:tmpl w:val="B7D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F7FF5"/>
    <w:multiLevelType w:val="multilevel"/>
    <w:tmpl w:val="601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331D"/>
    <w:multiLevelType w:val="multilevel"/>
    <w:tmpl w:val="183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25CEA"/>
    <w:multiLevelType w:val="multilevel"/>
    <w:tmpl w:val="AFE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BE7"/>
    <w:multiLevelType w:val="multilevel"/>
    <w:tmpl w:val="5AA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84DB2"/>
    <w:multiLevelType w:val="multilevel"/>
    <w:tmpl w:val="D5A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CAD"/>
    <w:multiLevelType w:val="multilevel"/>
    <w:tmpl w:val="32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7652A"/>
    <w:multiLevelType w:val="multilevel"/>
    <w:tmpl w:val="97B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2380">
    <w:abstractNumId w:val="7"/>
  </w:num>
  <w:num w:numId="2" w16cid:durableId="798495507">
    <w:abstractNumId w:val="5"/>
  </w:num>
  <w:num w:numId="3" w16cid:durableId="5403079">
    <w:abstractNumId w:val="12"/>
  </w:num>
  <w:num w:numId="4" w16cid:durableId="892619796">
    <w:abstractNumId w:val="6"/>
  </w:num>
  <w:num w:numId="5" w16cid:durableId="1442651053">
    <w:abstractNumId w:val="0"/>
  </w:num>
  <w:num w:numId="6" w16cid:durableId="1909071117">
    <w:abstractNumId w:val="1"/>
  </w:num>
  <w:num w:numId="7" w16cid:durableId="603269908">
    <w:abstractNumId w:val="3"/>
  </w:num>
  <w:num w:numId="8" w16cid:durableId="1668093103">
    <w:abstractNumId w:val="4"/>
  </w:num>
  <w:num w:numId="9" w16cid:durableId="643002634">
    <w:abstractNumId w:val="19"/>
  </w:num>
  <w:num w:numId="10" w16cid:durableId="1454011248">
    <w:abstractNumId w:val="8"/>
  </w:num>
  <w:num w:numId="11" w16cid:durableId="1424497658">
    <w:abstractNumId w:val="14"/>
  </w:num>
  <w:num w:numId="12" w16cid:durableId="1992324914">
    <w:abstractNumId w:val="16"/>
  </w:num>
  <w:num w:numId="13" w16cid:durableId="488668819">
    <w:abstractNumId w:val="11"/>
  </w:num>
  <w:num w:numId="14" w16cid:durableId="242221493">
    <w:abstractNumId w:val="18"/>
  </w:num>
  <w:num w:numId="15" w16cid:durableId="753860636">
    <w:abstractNumId w:val="15"/>
  </w:num>
  <w:num w:numId="16" w16cid:durableId="1449274801">
    <w:abstractNumId w:val="9"/>
  </w:num>
  <w:num w:numId="17" w16cid:durableId="218904088">
    <w:abstractNumId w:val="20"/>
  </w:num>
  <w:num w:numId="18" w16cid:durableId="1800759945">
    <w:abstractNumId w:val="17"/>
  </w:num>
  <w:num w:numId="19" w16cid:durableId="1578324007">
    <w:abstractNumId w:val="10"/>
  </w:num>
  <w:num w:numId="20" w16cid:durableId="865484332">
    <w:abstractNumId w:val="13"/>
  </w:num>
  <w:num w:numId="21" w16cid:durableId="1327437274">
    <w:abstractNumId w:val="21"/>
  </w:num>
  <w:num w:numId="22" w16cid:durableId="875780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94247"/>
    <w:rsid w:val="002E2B44"/>
    <w:rsid w:val="0031078F"/>
    <w:rsid w:val="003C28DE"/>
    <w:rsid w:val="004061EE"/>
    <w:rsid w:val="004B1A1B"/>
    <w:rsid w:val="004E650E"/>
    <w:rsid w:val="00581F1E"/>
    <w:rsid w:val="00602E8D"/>
    <w:rsid w:val="00651F6C"/>
    <w:rsid w:val="00695F36"/>
    <w:rsid w:val="006A56DB"/>
    <w:rsid w:val="0078018C"/>
    <w:rsid w:val="00784F1C"/>
    <w:rsid w:val="007A6CB3"/>
    <w:rsid w:val="009C6171"/>
    <w:rsid w:val="009D2394"/>
    <w:rsid w:val="00A60F73"/>
    <w:rsid w:val="00AB18A3"/>
    <w:rsid w:val="00AC58BE"/>
    <w:rsid w:val="00B0522E"/>
    <w:rsid w:val="00B17036"/>
    <w:rsid w:val="00B42890"/>
    <w:rsid w:val="00C502A3"/>
    <w:rsid w:val="00C8099E"/>
    <w:rsid w:val="00D8665F"/>
    <w:rsid w:val="00D95648"/>
    <w:rsid w:val="00D9682E"/>
    <w:rsid w:val="00D97883"/>
    <w:rsid w:val="00E071EC"/>
    <w:rsid w:val="00E471CB"/>
    <w:rsid w:val="00E71906"/>
    <w:rsid w:val="00EF7C13"/>
    <w:rsid w:val="00F5030E"/>
    <w:rsid w:val="00FC1F3A"/>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 w:type="paragraph" w:styleId="a7">
    <w:name w:val="List Paragraph"/>
    <w:basedOn w:val="a"/>
    <w:uiPriority w:val="99"/>
    <w:rsid w:val="00E71906"/>
    <w:pPr>
      <w:ind w:left="720"/>
      <w:contextualSpacing/>
    </w:pPr>
  </w:style>
  <w:style w:type="paragraph" w:customStyle="1" w:styleId="idjcje">
    <w:name w:val="idjcje"/>
    <w:basedOn w:val="a"/>
    <w:rsid w:val="00B17036"/>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868">
      <w:bodyDiv w:val="1"/>
      <w:marLeft w:val="0"/>
      <w:marRight w:val="0"/>
      <w:marTop w:val="0"/>
      <w:marBottom w:val="0"/>
      <w:divBdr>
        <w:top w:val="none" w:sz="0" w:space="0" w:color="auto"/>
        <w:left w:val="none" w:sz="0" w:space="0" w:color="auto"/>
        <w:bottom w:val="none" w:sz="0" w:space="0" w:color="auto"/>
        <w:right w:val="none" w:sz="0" w:space="0" w:color="auto"/>
      </w:divBdr>
    </w:div>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21799013">
      <w:bodyDiv w:val="1"/>
      <w:marLeft w:val="0"/>
      <w:marRight w:val="0"/>
      <w:marTop w:val="0"/>
      <w:marBottom w:val="0"/>
      <w:divBdr>
        <w:top w:val="none" w:sz="0" w:space="0" w:color="auto"/>
        <w:left w:val="none" w:sz="0" w:space="0" w:color="auto"/>
        <w:bottom w:val="none" w:sz="0" w:space="0" w:color="auto"/>
        <w:right w:val="none" w:sz="0" w:space="0" w:color="auto"/>
      </w:divBdr>
      <w:divsChild>
        <w:div w:id="3533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1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1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1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05416650">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3769976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0997664">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23819221">
      <w:bodyDiv w:val="1"/>
      <w:marLeft w:val="0"/>
      <w:marRight w:val="0"/>
      <w:marTop w:val="0"/>
      <w:marBottom w:val="0"/>
      <w:divBdr>
        <w:top w:val="none" w:sz="0" w:space="0" w:color="auto"/>
        <w:left w:val="none" w:sz="0" w:space="0" w:color="auto"/>
        <w:bottom w:val="none" w:sz="0" w:space="0" w:color="auto"/>
        <w:right w:val="none" w:sz="0" w:space="0" w:color="auto"/>
      </w:divBdr>
    </w:div>
    <w:div w:id="2029990101">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492</Words>
  <Characters>2806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35</cp:revision>
  <cp:lastPrinted>2023-01-19T10:05:00Z</cp:lastPrinted>
  <dcterms:created xsi:type="dcterms:W3CDTF">2022-11-02T13:15:00Z</dcterms:created>
  <dcterms:modified xsi:type="dcterms:W3CDTF">2023-01-19T10:27:00Z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